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>РЕПУБЛИКА СРБИЈА</w:t>
      </w: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>НАРОДНА СКУПШТИНА</w:t>
      </w: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 xml:space="preserve">Одбор за уставна питања </w:t>
      </w: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>и законодавство</w:t>
      </w: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 xml:space="preserve">04 Број: </w:t>
      </w:r>
      <w:r w:rsidRPr="00F921B0">
        <w:rPr>
          <w:szCs w:val="24"/>
        </w:rPr>
        <w:t>011</w:t>
      </w:r>
      <w:r w:rsidRPr="00F921B0">
        <w:rPr>
          <w:szCs w:val="24"/>
          <w:lang w:val="sr-Cyrl-RS"/>
        </w:rPr>
        <w:t>-</w:t>
      </w:r>
      <w:r w:rsidRPr="00F921B0">
        <w:rPr>
          <w:szCs w:val="24"/>
        </w:rPr>
        <w:t>1927</w:t>
      </w:r>
      <w:r w:rsidRPr="00F921B0">
        <w:rPr>
          <w:szCs w:val="24"/>
          <w:lang w:val="sr-Cyrl-RS"/>
        </w:rPr>
        <w:t>/20</w:t>
      </w:r>
    </w:p>
    <w:p w:rsidR="007A1092" w:rsidRPr="00F921B0" w:rsidRDefault="00AB36E5" w:rsidP="007A1092">
      <w:pPr>
        <w:rPr>
          <w:szCs w:val="24"/>
          <w:lang w:val="sr-Cyrl-RS"/>
        </w:rPr>
      </w:pPr>
      <w:r w:rsidRPr="00F921B0">
        <w:rPr>
          <w:szCs w:val="24"/>
          <w:lang w:val="sr-Latn-RS"/>
        </w:rPr>
        <w:t>17</w:t>
      </w:r>
      <w:r w:rsidR="007A1092" w:rsidRPr="00F921B0">
        <w:rPr>
          <w:szCs w:val="24"/>
          <w:lang w:val="sr-Cyrl-RS"/>
        </w:rPr>
        <w:t>. децембар 2020. године</w:t>
      </w: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>Б е о г р а д</w:t>
      </w: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jc w:val="center"/>
        <w:rPr>
          <w:szCs w:val="24"/>
          <w:lang w:val="sr-Cyrl-RS"/>
        </w:rPr>
      </w:pPr>
      <w:r w:rsidRPr="00F921B0">
        <w:rPr>
          <w:szCs w:val="24"/>
          <w:lang w:val="sr-Cyrl-RS"/>
        </w:rPr>
        <w:t>НАРОДНА СКУПШТИНА</w:t>
      </w:r>
    </w:p>
    <w:p w:rsidR="007A1092" w:rsidRPr="00F921B0" w:rsidRDefault="007A1092" w:rsidP="007A1092">
      <w:pPr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AB36E5" w:rsidRPr="00F921B0">
        <w:rPr>
          <w:szCs w:val="24"/>
          <w:lang w:val="sr-Latn-RS"/>
        </w:rPr>
        <w:t>17</w:t>
      </w:r>
      <w:r w:rsidRPr="00F921B0">
        <w:rPr>
          <w:szCs w:val="24"/>
          <w:lang w:val="sr-Cyrl-RS"/>
        </w:rPr>
        <w:t>. децембра 2020. године, размотрио је ПРЕДЛОГ ЗАКОНА О ИЗМЕНАМА И ДОПУНАМА ЗАКОНА О СПРЕЧАВАЊУ ПРАЊА НОВЦА И ФИНАНСИРАЊА ТЕРОРИЗМА, који је поднела Влада, у појединостима.</w:t>
      </w: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</w:p>
    <w:p w:rsidR="007A1092" w:rsidRPr="00F921B0" w:rsidRDefault="007A1092" w:rsidP="007A1092">
      <w:pPr>
        <w:spacing w:after="120"/>
        <w:jc w:val="center"/>
        <w:rPr>
          <w:szCs w:val="24"/>
          <w:lang w:val="sr-Cyrl-RS"/>
        </w:rPr>
      </w:pPr>
      <w:r w:rsidRPr="00F921B0">
        <w:rPr>
          <w:szCs w:val="24"/>
          <w:lang w:val="sr-Cyrl-RS"/>
        </w:rPr>
        <w:t>И З В Е Ш Т А Ј</w:t>
      </w:r>
    </w:p>
    <w:p w:rsidR="007A1092" w:rsidRPr="00F921B0" w:rsidRDefault="007A1092" w:rsidP="007A1092">
      <w:pPr>
        <w:spacing w:after="120"/>
        <w:jc w:val="center"/>
        <w:rPr>
          <w:szCs w:val="24"/>
          <w:lang w:val="sr-Cyrl-RS"/>
        </w:rPr>
      </w:pP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  <w:t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20. Предлога закона о изменама и допунама Закона о спречавању прања новца и финансирања тероризма који је поднела народни посланик Александра Томић.</w:t>
      </w:r>
    </w:p>
    <w:p w:rsidR="007A1092" w:rsidRPr="00F921B0" w:rsidRDefault="00AB36E5" w:rsidP="007A1092">
      <w:pPr>
        <w:spacing w:after="120"/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="007A1092" w:rsidRPr="00F921B0"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7A1092" w:rsidRPr="00F921B0" w:rsidRDefault="007A1092" w:rsidP="007A1092">
      <w:pPr>
        <w:spacing w:after="120"/>
        <w:rPr>
          <w:szCs w:val="24"/>
          <w:lang w:val="sr-Cyrl-RS"/>
        </w:rPr>
      </w:pPr>
    </w:p>
    <w:p w:rsidR="00AB36E5" w:rsidRPr="00F921B0" w:rsidRDefault="00AB36E5" w:rsidP="007A1092">
      <w:pPr>
        <w:spacing w:after="120"/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  <w:t xml:space="preserve">          Председник</w:t>
      </w:r>
    </w:p>
    <w:p w:rsidR="007A1092" w:rsidRPr="00F921B0" w:rsidRDefault="007A1092" w:rsidP="007A1092">
      <w:pPr>
        <w:rPr>
          <w:szCs w:val="24"/>
          <w:lang w:val="sr-Cyrl-RS"/>
        </w:rPr>
      </w:pPr>
    </w:p>
    <w:p w:rsidR="007A1092" w:rsidRPr="00F921B0" w:rsidRDefault="007A1092" w:rsidP="007A1092">
      <w:pPr>
        <w:rPr>
          <w:szCs w:val="24"/>
          <w:lang w:val="sr-Cyrl-RS"/>
        </w:rPr>
      </w:pP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</w:r>
      <w:r w:rsidRPr="00F921B0">
        <w:rPr>
          <w:szCs w:val="24"/>
          <w:lang w:val="sr-Cyrl-RS"/>
        </w:rPr>
        <w:tab/>
        <w:t xml:space="preserve">           Јелена Жарић Ковачевић</w:t>
      </w:r>
    </w:p>
    <w:p w:rsidR="007A1092" w:rsidRPr="00F921B0" w:rsidRDefault="007A1092" w:rsidP="007A1092">
      <w:pPr>
        <w:rPr>
          <w:szCs w:val="24"/>
          <w:lang w:val="sr-Cyrl-RS"/>
        </w:rPr>
      </w:pPr>
    </w:p>
    <w:p w:rsidR="005D7F32" w:rsidRDefault="005D7F32">
      <w:pPr>
        <w:rPr>
          <w:szCs w:val="24"/>
        </w:rPr>
      </w:pPr>
      <w:r>
        <w:rPr>
          <w:szCs w:val="24"/>
        </w:rPr>
        <w:br w:type="page"/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04 Број: 011-1923/20</w:t>
      </w:r>
    </w:p>
    <w:p w:rsidR="005D7F32" w:rsidRDefault="005D7F32" w:rsidP="005D7F32">
      <w:pPr>
        <w:rPr>
          <w:lang w:val="sr-Cyrl-RS"/>
        </w:rPr>
      </w:pPr>
      <w:r>
        <w:rPr>
          <w:lang w:val="sr-Latn-RS"/>
        </w:rPr>
        <w:t>17</w:t>
      </w:r>
      <w:r>
        <w:rPr>
          <w:lang w:val="sr-Cyrl-RS"/>
        </w:rPr>
        <w:t>. децембар 2020. године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Б е о г р а д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17</w:t>
      </w:r>
      <w:r>
        <w:rPr>
          <w:lang w:val="sr-Cyrl-RS"/>
        </w:rPr>
        <w:t>. децембра 2020. године, размотрио је ПРЕДЛОГ ЗАКОНА О ИЗМЕНАМА И ДОПУНАМА ЗАКОНА О ПОРЕЗУ НА ДОХОДАК ГРАЂАНА, који је поднела Влада, у појединостима.</w:t>
      </w: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D7F32" w:rsidRDefault="005D7F32" w:rsidP="005D7F32">
      <w:pPr>
        <w:spacing w:after="120"/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5. Предлога закона о изменама и допунама Закона о порезу на доходак грађана који је поднела Влада. 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Јелена Жарић Ковачевић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/>
    <w:p w:rsidR="005D7F32" w:rsidRDefault="005D7F32">
      <w:pPr>
        <w:rPr>
          <w:szCs w:val="24"/>
        </w:rPr>
      </w:pPr>
      <w:r>
        <w:rPr>
          <w:szCs w:val="24"/>
        </w:rPr>
        <w:br w:type="page"/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04 Број: 011-1919/20</w:t>
      </w:r>
    </w:p>
    <w:p w:rsidR="005D7F32" w:rsidRDefault="005D7F32" w:rsidP="005D7F32">
      <w:pPr>
        <w:rPr>
          <w:lang w:val="sr-Cyrl-RS"/>
        </w:rPr>
      </w:pPr>
      <w:r>
        <w:rPr>
          <w:lang w:val="sr-Latn-RS"/>
        </w:rPr>
        <w:t>17</w:t>
      </w:r>
      <w:r>
        <w:rPr>
          <w:lang w:val="sr-Cyrl-RS"/>
        </w:rPr>
        <w:t>. децембар 2020. године</w:t>
      </w: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>Б е о г р а д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Latn-RS"/>
        </w:rPr>
        <w:t>17</w:t>
      </w:r>
      <w:r>
        <w:rPr>
          <w:lang w:val="sr-Cyrl-RS"/>
        </w:rPr>
        <w:t>. децембра 2020. године, размотрио је ПРЕДЛОГ ЗАКОНА О ИЗМЕНАМА И ДОПУНАМА ЗАКОНА О ДОПРИНОСИМА ЗА ОБАВЕЗНО СОЦИЈАЛНО ОСИГУРАЊЕ, који је поднела Влада, у појединостима.</w:t>
      </w: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D7F32" w:rsidRDefault="005D7F32" w:rsidP="005D7F32">
      <w:pPr>
        <w:spacing w:after="120"/>
        <w:jc w:val="center"/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и сматра да је у складу са Уставом и правним системом Републике Србије амандман на члан 3. Предлога закона о изменама и допунама Закона о доприносима за обавезно социјално осигурање који је поднела Влада. </w:t>
      </w:r>
    </w:p>
    <w:p w:rsidR="005D7F32" w:rsidRDefault="005D7F32" w:rsidP="005D7F3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spacing w:after="120"/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Јелена Жарић Ковачевић</w:t>
      </w:r>
    </w:p>
    <w:p w:rsidR="005D7F32" w:rsidRDefault="005D7F32" w:rsidP="005D7F32">
      <w:pPr>
        <w:rPr>
          <w:lang w:val="sr-Cyrl-RS"/>
        </w:rPr>
      </w:pPr>
    </w:p>
    <w:p w:rsidR="005D7F32" w:rsidRDefault="005D7F32" w:rsidP="005D7F32"/>
    <w:p w:rsidR="005D7F32" w:rsidRDefault="005D7F32">
      <w:pPr>
        <w:rPr>
          <w:szCs w:val="24"/>
        </w:rPr>
      </w:pPr>
      <w:r>
        <w:rPr>
          <w:szCs w:val="24"/>
        </w:rPr>
        <w:br w:type="page"/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lastRenderedPageBreak/>
        <w:t>РЕПУБЛИКА СРБИЈА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>НАРОДНА СКУПШТИНА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 xml:space="preserve">Одбор за уставна питања 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>и законодавство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>04 Број: 011-1934/20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Latn-RS"/>
        </w:rPr>
        <w:t>17</w:t>
      </w:r>
      <w:r w:rsidRPr="00590128">
        <w:rPr>
          <w:szCs w:val="24"/>
          <w:lang w:val="sr-Cyrl-RS"/>
        </w:rPr>
        <w:t>. децембар 2020. године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>Б е о г р а д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jc w:val="center"/>
        <w:rPr>
          <w:szCs w:val="24"/>
          <w:lang w:val="sr-Cyrl-RS"/>
        </w:rPr>
      </w:pPr>
      <w:r w:rsidRPr="00590128">
        <w:rPr>
          <w:szCs w:val="24"/>
          <w:lang w:val="sr-Cyrl-RS"/>
        </w:rPr>
        <w:t>НАРОДНА СКУПШТИНА</w:t>
      </w:r>
    </w:p>
    <w:p w:rsidR="005D7F32" w:rsidRPr="00590128" w:rsidRDefault="005D7F32" w:rsidP="005D7F32">
      <w:pPr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Pr="00590128">
        <w:rPr>
          <w:szCs w:val="24"/>
          <w:lang w:val="sr-Latn-RS"/>
        </w:rPr>
        <w:t>17</w:t>
      </w:r>
      <w:r w:rsidRPr="00590128">
        <w:rPr>
          <w:szCs w:val="24"/>
          <w:lang w:val="sr-Cyrl-RS"/>
        </w:rPr>
        <w:t>. децембра 2020. године, размотрио је ПРЕДЛОГ ЗАКОНА О ИЗМЕНАМА ЗАКОНА О ПРИВРЕМЕНОМ УРЕЂИВАЊУ НАЧИНА НАПЛАТЕ ТАКСЕ ЗА ЈАВНИ МЕДИЈСКИ СЕРВИС, који је поднела Влада, у појединостима.</w:t>
      </w: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</w:p>
    <w:p w:rsidR="005D7F32" w:rsidRPr="00590128" w:rsidRDefault="005D7F32" w:rsidP="005D7F32">
      <w:pPr>
        <w:spacing w:after="120"/>
        <w:jc w:val="center"/>
        <w:rPr>
          <w:szCs w:val="24"/>
          <w:lang w:val="sr-Cyrl-RS"/>
        </w:rPr>
      </w:pPr>
      <w:r w:rsidRPr="00590128">
        <w:rPr>
          <w:szCs w:val="24"/>
          <w:lang w:val="sr-Cyrl-RS"/>
        </w:rPr>
        <w:t>И З В Е Ш Т А Ј</w:t>
      </w:r>
    </w:p>
    <w:p w:rsidR="005D7F32" w:rsidRPr="00590128" w:rsidRDefault="005D7F32" w:rsidP="005D7F32">
      <w:pPr>
        <w:spacing w:after="120"/>
        <w:jc w:val="center"/>
        <w:rPr>
          <w:szCs w:val="24"/>
          <w:lang w:val="sr-Cyrl-RS"/>
        </w:rPr>
      </w:pP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  <w:t xml:space="preserve">Одбор је, у складу са чланом 164. Пословника Народне скупштине, размотрио  </w:t>
      </w:r>
      <w:r w:rsidRPr="00590128">
        <w:rPr>
          <w:bCs/>
          <w:szCs w:val="24"/>
          <w:lang w:val="sr-Cyrl-RS"/>
        </w:rPr>
        <w:t>Предлог закона о изменама Закона о привременом уређивању начина наплате таксе за јавни медијски сервис, који је поднела Влада, у појединостима</w:t>
      </w:r>
      <w:r w:rsidRPr="00590128">
        <w:rPr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ab/>
        <w:t>- на члан 1. који је поднела народни посланик Катарина Ракић;</w:t>
      </w:r>
    </w:p>
    <w:p w:rsidR="005D7F32" w:rsidRPr="00590128" w:rsidRDefault="005D7F32" w:rsidP="005D7F32">
      <w:pPr>
        <w:spacing w:after="120"/>
        <w:ind w:firstLine="720"/>
        <w:rPr>
          <w:szCs w:val="24"/>
          <w:lang w:val="sr-Cyrl-RS"/>
        </w:rPr>
      </w:pPr>
      <w:r w:rsidRPr="00590128">
        <w:rPr>
          <w:szCs w:val="24"/>
          <w:lang w:val="sr-Cyrl-RS"/>
        </w:rPr>
        <w:t>- на члан 2. који су заједно поднели народни посланици Шаип Камбери, Енис Имамовић, Селма Кучевић, Надије Бећири, Мирсад Хоџић и Ар</w:t>
      </w:r>
      <w:r>
        <w:rPr>
          <w:szCs w:val="24"/>
          <w:lang w:val="sr-Cyrl-RS"/>
        </w:rPr>
        <w:t>гј</w:t>
      </w:r>
      <w:r w:rsidRPr="00590128">
        <w:rPr>
          <w:szCs w:val="24"/>
          <w:lang w:val="sr-Cyrl-RS"/>
        </w:rPr>
        <w:t>енд Бајрами.</w:t>
      </w: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  <w:r w:rsidRPr="00590128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spacing w:after="120"/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  <w:t xml:space="preserve">          Председник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  <w:lang w:val="sr-Cyrl-RS"/>
        </w:rPr>
      </w:pP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</w:r>
      <w:r w:rsidRPr="00590128">
        <w:rPr>
          <w:szCs w:val="24"/>
          <w:lang w:val="sr-Cyrl-RS"/>
        </w:rPr>
        <w:tab/>
        <w:t xml:space="preserve">           Јелена Жарић Ковачевић</w:t>
      </w:r>
    </w:p>
    <w:p w:rsidR="005D7F32" w:rsidRPr="00590128" w:rsidRDefault="005D7F32" w:rsidP="005D7F32">
      <w:pPr>
        <w:rPr>
          <w:szCs w:val="24"/>
          <w:lang w:val="sr-Cyrl-RS"/>
        </w:rPr>
      </w:pPr>
    </w:p>
    <w:p w:rsidR="005D7F32" w:rsidRPr="00590128" w:rsidRDefault="005D7F32" w:rsidP="005D7F32">
      <w:pPr>
        <w:rPr>
          <w:szCs w:val="24"/>
        </w:rPr>
      </w:pPr>
    </w:p>
    <w:p w:rsidR="009A387D" w:rsidRPr="00F921B0" w:rsidRDefault="009A387D">
      <w:pPr>
        <w:rPr>
          <w:szCs w:val="24"/>
        </w:rPr>
      </w:pPr>
      <w:bookmarkStart w:id="0" w:name="_GoBack"/>
      <w:bookmarkEnd w:id="0"/>
    </w:p>
    <w:sectPr w:rsidR="009A387D" w:rsidRPr="00F921B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92"/>
    <w:rsid w:val="001F2708"/>
    <w:rsid w:val="0026725C"/>
    <w:rsid w:val="0031406C"/>
    <w:rsid w:val="00360496"/>
    <w:rsid w:val="004B0DB5"/>
    <w:rsid w:val="005B1C83"/>
    <w:rsid w:val="005D7F32"/>
    <w:rsid w:val="00694559"/>
    <w:rsid w:val="006B50D4"/>
    <w:rsid w:val="00777699"/>
    <w:rsid w:val="007A1092"/>
    <w:rsid w:val="007A25C3"/>
    <w:rsid w:val="00880930"/>
    <w:rsid w:val="008B6C42"/>
    <w:rsid w:val="009A387D"/>
    <w:rsid w:val="00AB36E5"/>
    <w:rsid w:val="00B02F06"/>
    <w:rsid w:val="00B26C59"/>
    <w:rsid w:val="00B77BC9"/>
    <w:rsid w:val="00BB070D"/>
    <w:rsid w:val="00BC3CD7"/>
    <w:rsid w:val="00CF7A55"/>
    <w:rsid w:val="00DE4A59"/>
    <w:rsid w:val="00EB685D"/>
    <w:rsid w:val="00F921B0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2021-01-06T08:22:00Z</dcterms:created>
  <dcterms:modified xsi:type="dcterms:W3CDTF">2021-01-06T08:22:00Z</dcterms:modified>
</cp:coreProperties>
</file>